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0" w:rsidRPr="00997802" w:rsidRDefault="00997802">
      <w:pPr>
        <w:rPr>
          <w:rFonts w:ascii="Times New Roman" w:hAnsi="Times New Roman" w:cs="Times New Roman"/>
          <w:sz w:val="24"/>
          <w:szCs w:val="24"/>
        </w:rPr>
      </w:pPr>
      <w:r w:rsidRPr="00997802">
        <w:rPr>
          <w:rFonts w:ascii="Times New Roman" w:hAnsi="Times New Roman" w:cs="Times New Roman"/>
          <w:sz w:val="24"/>
          <w:szCs w:val="24"/>
        </w:rPr>
        <w:t>Структура Учреждения: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  <w:gridCol w:w="4500"/>
        <w:gridCol w:w="6614"/>
      </w:tblGrid>
      <w:tr w:rsidR="00B058C0" w:rsidRPr="00581232" w:rsidTr="00E23820">
        <w:trPr>
          <w:trHeight w:val="510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C0" w:rsidRPr="00581232" w:rsidRDefault="00E23820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131.45pt;margin-top:24.9pt;width:123.55pt;height:43.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left:0;text-align:left;margin-left:168pt;margin-top:24.9pt;width:393pt;height:43.5pt;flip:x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left:0;text-align:left;margin-left:139.5pt;margin-top:24.9pt;width:158.25pt;height:43.5pt;flip:x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left:0;text-align:left;margin-left:130.7pt;margin-top:24.9pt;width:.75pt;height:43.5pt;flip:x;z-index:251658240" o:connectortype="straight">
                  <v:stroke endarrow="block"/>
                </v:shape>
              </w:pict>
            </w:r>
            <w:r w:rsidR="00997802" w:rsidRPr="00581232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C0" w:rsidRPr="00581232" w:rsidRDefault="00E23820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left:0;text-align:left;margin-left:72.75pt;margin-top:24.9pt;width:0;height:39.5pt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left:0;text-align:left;margin-left:148.5pt;margin-top:24.9pt;width:187.5pt;height:43.5pt;flip:x;z-index:251661312;mso-position-horizontal-relative:text;mso-position-vertical-relative:text" o:connectortype="straight">
                  <v:stroke endarrow="block"/>
                </v:shape>
              </w:pict>
            </w:r>
            <w:r w:rsidR="00997802" w:rsidRPr="0058123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8C0" w:rsidRPr="00581232" w:rsidRDefault="0099780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Коллектив сотрудников</w:t>
            </w:r>
          </w:p>
        </w:tc>
      </w:tr>
      <w:tr w:rsidR="00997802" w:rsidRPr="00581232" w:rsidTr="00581232">
        <w:trPr>
          <w:trHeight w:val="846"/>
        </w:trPr>
        <w:tc>
          <w:tcPr>
            <w:tcW w:w="5000" w:type="pct"/>
            <w:gridSpan w:val="3"/>
            <w:vAlign w:val="center"/>
          </w:tcPr>
          <w:p w:rsidR="00997802" w:rsidRPr="00581232" w:rsidRDefault="0099780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proofErr w:type="spellStart"/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58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компенсирующей </w:t>
            </w: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▪ Административный персонал </w:t>
            </w:r>
          </w:p>
        </w:tc>
      </w:tr>
      <w:tr w:rsidR="00581232" w:rsidRPr="00581232" w:rsidTr="00E23820">
        <w:trPr>
          <w:trHeight w:val="20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:rsidR="00581232" w:rsidRPr="00581232" w:rsidRDefault="00581232" w:rsidP="00581232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ав. по АХЧ.</w:t>
            </w:r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1 младшая группа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581232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логопедическая группа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Педагогический персонал</w:t>
            </w:r>
          </w:p>
        </w:tc>
      </w:tr>
      <w:tr w:rsidR="00581232" w:rsidRPr="00581232" w:rsidTr="00E23820">
        <w:trPr>
          <w:trHeight w:val="227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воспитатель по обучению татарскому языку,  педагог-психолог, учитель-логопед, инструктор по физической культуре, музыкальные руководители</w:t>
            </w:r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2 младшая группа</w:t>
            </w:r>
          </w:p>
        </w:tc>
        <w:tc>
          <w:tcPr>
            <w:tcW w:w="14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Учебно-вспомогательный персонал</w:t>
            </w:r>
          </w:p>
        </w:tc>
      </w:tr>
      <w:tr w:rsidR="00581232" w:rsidRPr="00581232" w:rsidTr="00E23820">
        <w:trPr>
          <w:trHeight w:val="170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581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 xml:space="preserve">Младшие воспитатели, старшая медсестра, медсестра, секретарь </w:t>
            </w:r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средняя группа</w:t>
            </w:r>
          </w:p>
        </w:tc>
        <w:tc>
          <w:tcPr>
            <w:tcW w:w="14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EC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Младший обслуживающий персонал</w:t>
            </w:r>
          </w:p>
        </w:tc>
      </w:tr>
      <w:tr w:rsidR="00581232" w:rsidRPr="00581232" w:rsidTr="00E23820">
        <w:trPr>
          <w:trHeight w:val="113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tcBorders>
              <w:top w:val="single" w:sz="4" w:space="0" w:color="auto"/>
            </w:tcBorders>
            <w:vAlign w:val="center"/>
          </w:tcPr>
          <w:p w:rsidR="00581232" w:rsidRPr="00581232" w:rsidRDefault="00581232" w:rsidP="00581232">
            <w:pPr>
              <w:pStyle w:val="2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81232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Повара, дворник, уборщики служебных помещений, подсобные рабочие, рабочие по обслуживанию здания, кастелянша, рабочий по стирке</w:t>
            </w:r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старшая группа</w:t>
            </w:r>
          </w:p>
        </w:tc>
        <w:tc>
          <w:tcPr>
            <w:tcW w:w="1441" w:type="pct"/>
            <w:tcBorders>
              <w:left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232" w:rsidRPr="00581232" w:rsidTr="00E23820">
        <w:trPr>
          <w:trHeight w:val="170"/>
        </w:trPr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232" w:rsidRPr="00581232" w:rsidTr="00E23820">
        <w:trPr>
          <w:trHeight w:val="567"/>
        </w:trPr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232">
              <w:rPr>
                <w:rFonts w:ascii="Times New Roman" w:hAnsi="Times New Roman" w:cs="Times New Roman"/>
                <w:sz w:val="24"/>
                <w:szCs w:val="24"/>
              </w:rPr>
              <w:t>▪ подготовительная к школе группа</w:t>
            </w:r>
          </w:p>
        </w:tc>
        <w:tc>
          <w:tcPr>
            <w:tcW w:w="1441" w:type="pct"/>
            <w:tcBorders>
              <w:left w:val="single" w:sz="4" w:space="0" w:color="auto"/>
            </w:tcBorders>
            <w:vAlign w:val="center"/>
          </w:tcPr>
          <w:p w:rsidR="00581232" w:rsidRPr="00581232" w:rsidRDefault="00581232" w:rsidP="0099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vAlign w:val="center"/>
          </w:tcPr>
          <w:p w:rsidR="00581232" w:rsidRPr="00581232" w:rsidRDefault="00581232" w:rsidP="0099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8C0" w:rsidRDefault="00B058C0">
      <w:pPr>
        <w:rPr>
          <w:rFonts w:ascii="Times New Roman" w:hAnsi="Times New Roman" w:cs="Times New Roman"/>
          <w:sz w:val="24"/>
          <w:szCs w:val="24"/>
        </w:rPr>
      </w:pPr>
    </w:p>
    <w:p w:rsidR="004D76F3" w:rsidRPr="004D76F3" w:rsidRDefault="004D76F3">
      <w:pPr>
        <w:rPr>
          <w:rFonts w:ascii="Times New Roman" w:hAnsi="Times New Roman" w:cs="Times New Roman"/>
          <w:sz w:val="24"/>
          <w:szCs w:val="24"/>
        </w:rPr>
      </w:pPr>
    </w:p>
    <w:sectPr w:rsidR="004D76F3" w:rsidRPr="004D76F3" w:rsidSect="0058123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195C"/>
    <w:multiLevelType w:val="hybridMultilevel"/>
    <w:tmpl w:val="132E2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16D1"/>
    <w:multiLevelType w:val="hybridMultilevel"/>
    <w:tmpl w:val="2FC0388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6A66F6"/>
    <w:multiLevelType w:val="hybridMultilevel"/>
    <w:tmpl w:val="5A8283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058C0"/>
    <w:rsid w:val="002B0E66"/>
    <w:rsid w:val="00491890"/>
    <w:rsid w:val="004D76F3"/>
    <w:rsid w:val="00581232"/>
    <w:rsid w:val="007C75E6"/>
    <w:rsid w:val="00997802"/>
    <w:rsid w:val="00B058C0"/>
    <w:rsid w:val="00E23820"/>
    <w:rsid w:val="00EC4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4"/>
        <o:r id="V:Rule8" type="connector" idref="#_x0000_s1035"/>
        <o:r id="V:Rule10" type="connector" idref="#_x0000_s1036"/>
        <o:r id="V:Rule12" type="connector" idref="#_x0000_s1037"/>
        <o:r id="V:Rule14" type="connector" idref="#_x0000_s1038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E6"/>
  </w:style>
  <w:style w:type="paragraph" w:styleId="2">
    <w:name w:val="heading 2"/>
    <w:basedOn w:val="a"/>
    <w:next w:val="a"/>
    <w:link w:val="20"/>
    <w:uiPriority w:val="9"/>
    <w:unhideWhenUsed/>
    <w:qFormat/>
    <w:rsid w:val="00EC4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9780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9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80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4E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C4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9780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9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2015-09-27T11:31:00Z</dcterms:created>
  <dcterms:modified xsi:type="dcterms:W3CDTF">2015-09-27T11:52:00Z</dcterms:modified>
</cp:coreProperties>
</file>